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03133">
      <w:pPr>
        <w:adjustRightInd w:val="0"/>
        <w:snapToGrid w:val="0"/>
        <w:spacing w:line="300" w:lineRule="auto"/>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eastAsia="zh-CN"/>
        </w:rPr>
        <w:t>响应文件格式</w:t>
      </w:r>
    </w:p>
    <w:p w14:paraId="29FEA73D">
      <w:pPr>
        <w:spacing w:line="400" w:lineRule="exact"/>
        <w:ind w:firstLine="480" w:firstLineChars="200"/>
        <w:rPr>
          <w:rFonts w:hint="eastAsia" w:ascii="方正仿宋_GBK" w:hAnsi="宋体" w:eastAsia="方正仿宋_GBK"/>
          <w:sz w:val="24"/>
          <w:szCs w:val="24"/>
          <w:lang w:val="en-US" w:eastAsia="zh-CN"/>
        </w:rPr>
      </w:pPr>
    </w:p>
    <w:p w14:paraId="0BF8A718">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宋体" w:eastAsia="方正仿宋_GBK"/>
          <w:sz w:val="32"/>
          <w:szCs w:val="32"/>
        </w:rPr>
      </w:pPr>
      <w:r>
        <w:rPr>
          <w:rFonts w:hint="eastAsia" w:ascii="方正仿宋_GBK" w:hAnsi="宋体" w:eastAsia="方正仿宋_GBK"/>
          <w:sz w:val="32"/>
          <w:szCs w:val="32"/>
          <w:lang w:val="en-US" w:eastAsia="zh-CN"/>
        </w:rPr>
        <w:t>1.</w:t>
      </w:r>
      <w:r>
        <w:rPr>
          <w:rFonts w:hint="eastAsia" w:ascii="方正仿宋_GBK" w:hAnsi="宋体" w:eastAsia="方正仿宋_GBK"/>
          <w:sz w:val="32"/>
          <w:szCs w:val="32"/>
        </w:rPr>
        <w:t>法人营业执照（副本）或事业单位法人证书（副本）或个体工商户营业执照或有效的自然人身份证明或社会团体法人登记证书</w:t>
      </w:r>
    </w:p>
    <w:p w14:paraId="769F8352">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宋体" w:eastAsia="方正仿宋_GBK"/>
          <w:sz w:val="32"/>
          <w:szCs w:val="32"/>
        </w:rPr>
      </w:pPr>
      <w:r>
        <w:rPr>
          <w:rFonts w:hint="eastAsia" w:ascii="方正仿宋_GBK" w:hAnsi="宋体" w:eastAsia="方正仿宋_GBK"/>
          <w:sz w:val="32"/>
          <w:szCs w:val="32"/>
          <w:lang w:val="en-US" w:eastAsia="zh-CN"/>
        </w:rPr>
        <w:t>2.</w:t>
      </w:r>
      <w:r>
        <w:rPr>
          <w:rFonts w:hint="eastAsia" w:ascii="方正仿宋_GBK" w:hAnsi="宋体" w:eastAsia="方正仿宋_GBK"/>
          <w:sz w:val="32"/>
          <w:szCs w:val="32"/>
          <w:lang w:eastAsia="zh-CN"/>
        </w:rPr>
        <w:t>法定代表人/负责人</w:t>
      </w:r>
      <w:r>
        <w:rPr>
          <w:rFonts w:hint="eastAsia" w:ascii="方正仿宋_GBK" w:hAnsi="宋体" w:eastAsia="方正仿宋_GBK"/>
          <w:sz w:val="32"/>
          <w:szCs w:val="32"/>
        </w:rPr>
        <w:t>身份证明书（格式）</w:t>
      </w:r>
    </w:p>
    <w:p w14:paraId="3D479EC6">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宋体" w:eastAsia="方正仿宋_GBK"/>
          <w:sz w:val="32"/>
          <w:szCs w:val="32"/>
        </w:rPr>
      </w:pPr>
      <w:r>
        <w:rPr>
          <w:rFonts w:hint="eastAsia" w:ascii="方正仿宋_GBK" w:hAnsi="宋体" w:eastAsia="方正仿宋_GBK"/>
          <w:sz w:val="32"/>
          <w:szCs w:val="32"/>
          <w:lang w:val="en-US" w:eastAsia="zh-CN"/>
        </w:rPr>
        <w:t>3.</w:t>
      </w:r>
      <w:r>
        <w:rPr>
          <w:rFonts w:hint="eastAsia" w:ascii="方正仿宋_GBK" w:hAnsi="宋体" w:eastAsia="方正仿宋_GBK"/>
          <w:sz w:val="32"/>
          <w:szCs w:val="32"/>
          <w:lang w:eastAsia="zh-CN"/>
        </w:rPr>
        <w:t>法定代表人/负责人</w:t>
      </w:r>
      <w:r>
        <w:rPr>
          <w:rFonts w:hint="eastAsia" w:ascii="方正仿宋_GBK" w:hAnsi="宋体" w:eastAsia="方正仿宋_GBK"/>
          <w:sz w:val="32"/>
          <w:szCs w:val="32"/>
        </w:rPr>
        <w:t>授权委托书（格式）</w:t>
      </w:r>
    </w:p>
    <w:p w14:paraId="4AB5830F">
      <w:pPr>
        <w:rPr>
          <w:rFonts w:hint="eastAsia" w:ascii="方正仿宋_GBK" w:hAnsi="宋体" w:eastAsia="方正仿宋_GBK"/>
          <w:sz w:val="32"/>
          <w:szCs w:val="32"/>
        </w:rPr>
      </w:pPr>
      <w:r>
        <w:rPr>
          <w:rFonts w:hint="eastAsia" w:ascii="方正仿宋_GBK" w:hAnsi="宋体" w:eastAsia="方正仿宋_GBK"/>
          <w:sz w:val="32"/>
          <w:szCs w:val="32"/>
          <w:lang w:val="en-US" w:eastAsia="zh-CN"/>
        </w:rPr>
        <w:t xml:space="preserve">    4.报价函（格式）</w:t>
      </w:r>
      <w:r>
        <w:rPr>
          <w:rFonts w:hint="eastAsia" w:ascii="方正仿宋_GBK" w:hAnsi="宋体" w:eastAsia="方正仿宋_GBK"/>
          <w:sz w:val="32"/>
          <w:szCs w:val="32"/>
        </w:rPr>
        <w:br w:type="page"/>
      </w:r>
    </w:p>
    <w:p w14:paraId="330B26D9">
      <w:pPr>
        <w:keepNext w:val="0"/>
        <w:keepLines w:val="0"/>
        <w:pageBreakBefore w:val="0"/>
        <w:widowControl w:val="0"/>
        <w:numPr>
          <w:ilvl w:val="0"/>
          <w:numId w:val="0"/>
        </w:numPr>
        <w:kinsoku/>
        <w:wordWrap/>
        <w:overflowPunct/>
        <w:topLinePunct w:val="0"/>
        <w:autoSpaceDE/>
        <w:autoSpaceDN/>
        <w:bidi w:val="0"/>
        <w:adjustRightInd/>
        <w:snapToGrid w:val="0"/>
        <w:spacing w:line="594" w:lineRule="exact"/>
        <w:ind w:firstLine="640" w:firstLineChars="200"/>
        <w:textAlignment w:val="auto"/>
        <w:rPr>
          <w:rFonts w:hint="eastAsia" w:ascii="方正仿宋_GBK" w:hAnsi="宋体" w:eastAsia="方正仿宋_GBK"/>
          <w:sz w:val="32"/>
          <w:szCs w:val="32"/>
          <w:lang w:eastAsia="zh-CN"/>
        </w:rPr>
      </w:pPr>
      <w:r>
        <w:rPr>
          <w:rFonts w:hint="eastAsia" w:ascii="方正仿宋_GBK" w:hAnsi="宋体" w:eastAsia="方正仿宋_GBK"/>
          <w:sz w:val="32"/>
          <w:szCs w:val="32"/>
          <w:lang w:val="en-US" w:eastAsia="zh-CN"/>
        </w:rPr>
        <w:t>1.</w:t>
      </w:r>
      <w:r>
        <w:rPr>
          <w:rFonts w:hint="eastAsia" w:ascii="方正仿宋_GBK" w:hAnsi="宋体" w:eastAsia="方正仿宋_GBK"/>
          <w:sz w:val="32"/>
          <w:szCs w:val="32"/>
        </w:rPr>
        <w:t>法人营业执照（副本）或事业单位法人证书（副本）或个体工商户营业执照或有效的自然人身份证明或社会团体法人登记证书</w:t>
      </w:r>
      <w:r>
        <w:rPr>
          <w:rFonts w:hint="eastAsia" w:ascii="方正仿宋_GBK" w:hAnsi="宋体" w:eastAsia="方正仿宋_GBK"/>
          <w:sz w:val="32"/>
          <w:szCs w:val="32"/>
          <w:lang w:eastAsia="zh-CN"/>
        </w:rPr>
        <w:t>（</w:t>
      </w:r>
      <w:r>
        <w:rPr>
          <w:rFonts w:hint="eastAsia" w:ascii="方正仿宋_GBK" w:hAnsi="宋体" w:eastAsia="方正仿宋_GBK"/>
          <w:sz w:val="32"/>
          <w:szCs w:val="32"/>
          <w:lang w:val="en-US" w:eastAsia="zh-CN"/>
        </w:rPr>
        <w:t>加盖鲜章</w:t>
      </w:r>
      <w:bookmarkStart w:id="0" w:name="_GoBack"/>
      <w:bookmarkEnd w:id="0"/>
      <w:r>
        <w:rPr>
          <w:rFonts w:hint="eastAsia" w:ascii="方正仿宋_GBK" w:hAnsi="宋体" w:eastAsia="方正仿宋_GBK"/>
          <w:sz w:val="32"/>
          <w:szCs w:val="32"/>
          <w:lang w:eastAsia="zh-CN"/>
        </w:rPr>
        <w:t>）</w:t>
      </w:r>
    </w:p>
    <w:p w14:paraId="41EC469D">
      <w:pPr>
        <w:rPr>
          <w:rFonts w:hint="eastAsia"/>
        </w:rPr>
      </w:pPr>
      <w:r>
        <w:rPr>
          <w:rFonts w:hint="eastAsia"/>
        </w:rPr>
        <w:br w:type="page"/>
      </w:r>
    </w:p>
    <w:p w14:paraId="6020DDE9">
      <w:pPr>
        <w:keepNext w:val="0"/>
        <w:keepLines w:val="0"/>
        <w:pageBreakBefore w:val="0"/>
        <w:widowControl w:val="0"/>
        <w:kinsoku/>
        <w:wordWrap/>
        <w:overflowPunct/>
        <w:topLinePunct w:val="0"/>
        <w:autoSpaceDE/>
        <w:autoSpaceDN/>
        <w:bidi w:val="0"/>
        <w:adjustRightInd/>
        <w:snapToGrid w:val="0"/>
        <w:spacing w:line="594" w:lineRule="exact"/>
        <w:textAlignment w:val="auto"/>
        <w:rPr>
          <w:rFonts w:hint="eastAsia" w:ascii="方正仿宋_GBK" w:hAnsi="宋体" w:eastAsia="方正仿宋_GBK"/>
          <w:sz w:val="32"/>
          <w:szCs w:val="32"/>
        </w:rPr>
      </w:pPr>
      <w:r>
        <w:rPr>
          <w:rFonts w:hint="eastAsia" w:ascii="方正仿宋_GBK" w:hAnsi="宋体" w:eastAsia="方正仿宋_GBK"/>
          <w:sz w:val="32"/>
          <w:szCs w:val="32"/>
          <w:lang w:val="en-US" w:eastAsia="zh-CN"/>
        </w:rPr>
        <w:t>2.</w:t>
      </w:r>
      <w:r>
        <w:rPr>
          <w:rFonts w:hint="eastAsia" w:ascii="方正仿宋_GBK" w:hAnsi="宋体" w:eastAsia="方正仿宋_GBK"/>
          <w:sz w:val="32"/>
          <w:szCs w:val="32"/>
          <w:lang w:eastAsia="zh-CN"/>
        </w:rPr>
        <w:t>法定代表人/负责人</w:t>
      </w:r>
      <w:r>
        <w:rPr>
          <w:rFonts w:hint="eastAsia" w:ascii="方正仿宋_GBK" w:hAnsi="宋体" w:eastAsia="方正仿宋_GBK"/>
          <w:sz w:val="32"/>
          <w:szCs w:val="32"/>
        </w:rPr>
        <w:t>身份证明书（格式）</w:t>
      </w:r>
    </w:p>
    <w:p w14:paraId="6970EEE1">
      <w:pPr>
        <w:tabs>
          <w:tab w:val="left" w:pos="3360"/>
        </w:tabs>
        <w:autoSpaceDE w:val="0"/>
        <w:autoSpaceDN w:val="0"/>
        <w:spacing w:line="560" w:lineRule="exact"/>
        <w:ind w:firstLine="818" w:firstLineChars="186"/>
        <w:jc w:val="center"/>
        <w:rPr>
          <w:rFonts w:hint="eastAsia" w:ascii="方正黑体_GBK" w:hAnsi="方正黑体_GBK" w:eastAsia="方正黑体_GBK" w:cs="方正黑体_GBK"/>
          <w:bCs/>
          <w:sz w:val="44"/>
          <w:szCs w:val="44"/>
        </w:rPr>
      </w:pPr>
    </w:p>
    <w:p w14:paraId="1683F096">
      <w:pPr>
        <w:tabs>
          <w:tab w:val="left" w:pos="3360"/>
        </w:tabs>
        <w:autoSpaceDE w:val="0"/>
        <w:autoSpaceDN w:val="0"/>
        <w:spacing w:line="560" w:lineRule="exact"/>
        <w:ind w:firstLine="818" w:firstLineChars="186"/>
        <w:jc w:val="center"/>
        <w:rPr>
          <w:rFonts w:hint="eastAsia" w:ascii="方正黑体_GBK" w:hAnsi="方正黑体_GBK" w:eastAsia="方正黑体_GBK" w:cs="方正黑体_GBK"/>
          <w:bCs/>
          <w:sz w:val="44"/>
          <w:szCs w:val="44"/>
        </w:rPr>
      </w:pPr>
    </w:p>
    <w:p w14:paraId="55B79257">
      <w:pPr>
        <w:tabs>
          <w:tab w:val="left" w:pos="3360"/>
        </w:tabs>
        <w:autoSpaceDE w:val="0"/>
        <w:autoSpaceDN w:val="0"/>
        <w:spacing w:line="560" w:lineRule="exact"/>
        <w:ind w:firstLine="818" w:firstLineChars="186"/>
        <w:jc w:val="center"/>
        <w:rPr>
          <w:rFonts w:ascii="方正黑体_GBK" w:hAnsi="方正黑体_GBK" w:eastAsia="方正黑体_GBK" w:cs="方正黑体_GBK"/>
          <w:bCs/>
          <w:sz w:val="44"/>
          <w:szCs w:val="44"/>
        </w:rPr>
      </w:pPr>
      <w:r>
        <w:rPr>
          <w:rFonts w:hint="eastAsia" w:ascii="方正黑体_GBK" w:hAnsi="方正黑体_GBK" w:eastAsia="方正黑体_GBK" w:cs="方正黑体_GBK"/>
          <w:bCs/>
          <w:sz w:val="44"/>
          <w:szCs w:val="44"/>
        </w:rPr>
        <w:t>法定代表人</w:t>
      </w:r>
      <w:r>
        <w:rPr>
          <w:rFonts w:hint="eastAsia" w:ascii="方正黑体_GBK" w:hAnsi="方正黑体_GBK" w:eastAsia="方正黑体_GBK" w:cs="方正黑体_GBK"/>
          <w:bCs/>
          <w:sz w:val="44"/>
          <w:szCs w:val="44"/>
          <w:lang w:eastAsia="zh-CN"/>
        </w:rPr>
        <w:t>（负责人）</w:t>
      </w:r>
      <w:r>
        <w:rPr>
          <w:rFonts w:hint="eastAsia" w:ascii="方正黑体_GBK" w:hAnsi="方正黑体_GBK" w:eastAsia="方正黑体_GBK" w:cs="方正黑体_GBK"/>
          <w:bCs/>
          <w:sz w:val="44"/>
          <w:szCs w:val="44"/>
        </w:rPr>
        <w:t>证明</w:t>
      </w:r>
    </w:p>
    <w:p w14:paraId="07646FCA">
      <w:pPr>
        <w:tabs>
          <w:tab w:val="left" w:pos="3360"/>
        </w:tabs>
        <w:autoSpaceDE w:val="0"/>
        <w:autoSpaceDN w:val="0"/>
        <w:spacing w:line="560" w:lineRule="exact"/>
        <w:rPr>
          <w:rFonts w:ascii="方正仿宋_GBK" w:hAnsi="方正仿宋_GBK" w:eastAsia="方正仿宋_GBK" w:cs="方正仿宋_GBK"/>
          <w:sz w:val="32"/>
          <w:szCs w:val="32"/>
        </w:rPr>
      </w:pPr>
    </w:p>
    <w:p w14:paraId="438A2612">
      <w:pPr>
        <w:tabs>
          <w:tab w:val="left" w:pos="3360"/>
        </w:tabs>
        <w:autoSpaceDE w:val="0"/>
        <w:autoSpaceDN w:val="0"/>
        <w:spacing w:line="56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w:t>
      </w:r>
      <w:r>
        <w:rPr>
          <w:rFonts w:hint="eastAsia" w:ascii="方正仿宋_GBK" w:hAnsi="方正仿宋_GBK" w:eastAsia="方正仿宋_GBK" w:cs="方正仿宋_GBK"/>
          <w:sz w:val="32"/>
          <w:szCs w:val="32"/>
          <w:u w:val="single"/>
          <w:lang w:eastAsia="zh-CN"/>
        </w:rPr>
        <w:t>重庆市黔江中心医院</w:t>
      </w:r>
      <w:r>
        <w:rPr>
          <w:rFonts w:ascii="方正仿宋_GBK" w:hAnsi="方正仿宋_GBK" w:eastAsia="方正仿宋_GBK" w:cs="方正仿宋_GBK"/>
          <w:sz w:val="32"/>
          <w:szCs w:val="32"/>
        </w:rPr>
        <w:t>：</w:t>
      </w:r>
    </w:p>
    <w:p w14:paraId="4AF4128A">
      <w:pPr>
        <w:tabs>
          <w:tab w:val="left" w:pos="3360"/>
        </w:tabs>
        <w:autoSpaceDE w:val="0"/>
        <w:autoSpaceDN w:val="0"/>
        <w:spacing w:line="560" w:lineRule="exact"/>
        <w:ind w:firstLine="595" w:firstLineChars="186"/>
        <w:rPr>
          <w:rFonts w:ascii="方正仿宋_GBK" w:hAnsi="方正仿宋_GBK" w:eastAsia="方正仿宋_GBK" w:cs="方正仿宋_GBK"/>
          <w:sz w:val="32"/>
          <w:szCs w:val="32"/>
        </w:rPr>
      </w:pPr>
      <w:r>
        <w:rPr>
          <w:rFonts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 xml:space="preserve">                 </w:t>
      </w:r>
      <w:r>
        <w:rPr>
          <w:rFonts w:ascii="方正仿宋_GBK" w:hAnsi="方正仿宋_GBK" w:eastAsia="方正仿宋_GBK" w:cs="方正仿宋_GBK"/>
          <w:sz w:val="32"/>
          <w:szCs w:val="32"/>
          <w:u w:val="single"/>
        </w:rPr>
        <w:t xml:space="preserve">  </w:t>
      </w:r>
      <w:r>
        <w:rPr>
          <w:rFonts w:ascii="方正仿宋_GBK" w:hAnsi="方正仿宋_GBK" w:eastAsia="方正仿宋_GBK" w:cs="方正仿宋_GBK"/>
          <w:sz w:val="32"/>
          <w:szCs w:val="32"/>
        </w:rPr>
        <w:t>（法定代表人名称及身份证</w:t>
      </w:r>
      <w:r>
        <w:rPr>
          <w:rFonts w:hint="eastAsia" w:ascii="方正仿宋_GBK" w:hAnsi="方正仿宋_GBK" w:eastAsia="方正仿宋_GBK" w:cs="方正仿宋_GBK"/>
          <w:sz w:val="32"/>
          <w:szCs w:val="32"/>
          <w:lang w:eastAsia="zh-CN"/>
        </w:rPr>
        <w:t>号码</w:t>
      </w:r>
      <w:r>
        <w:rPr>
          <w:rFonts w:ascii="方正仿宋_GBK" w:hAnsi="方正仿宋_GBK" w:eastAsia="方正仿宋_GBK" w:cs="方正仿宋_GBK"/>
          <w:sz w:val="32"/>
          <w:szCs w:val="32"/>
        </w:rPr>
        <w:t>）是</w:t>
      </w:r>
      <w:r>
        <w:rPr>
          <w:rFonts w:ascii="方正仿宋_GBK" w:hAnsi="方正仿宋_GBK" w:eastAsia="方正仿宋_GBK" w:cs="方正仿宋_GBK"/>
          <w:sz w:val="32"/>
          <w:szCs w:val="32"/>
          <w:u w:val="single"/>
        </w:rPr>
        <w:t xml:space="preserve">                    </w:t>
      </w:r>
      <w:r>
        <w:rPr>
          <w:rFonts w:ascii="方正仿宋_GBK" w:hAnsi="方正仿宋_GBK" w:eastAsia="方正仿宋_GBK" w:cs="方正仿宋_GBK"/>
          <w:sz w:val="32"/>
          <w:szCs w:val="32"/>
        </w:rPr>
        <w:t>（供应商名称）的法定代表人，代表我单位全权办理上述项目的</w:t>
      </w:r>
      <w:r>
        <w:rPr>
          <w:rFonts w:hint="eastAsia" w:ascii="方正仿宋_GBK" w:hAnsi="方正仿宋_GBK" w:eastAsia="方正仿宋_GBK" w:cs="方正仿宋_GBK"/>
          <w:sz w:val="32"/>
          <w:szCs w:val="32"/>
          <w:lang w:eastAsia="zh-CN"/>
        </w:rPr>
        <w:t>采购</w:t>
      </w:r>
      <w:r>
        <w:rPr>
          <w:rFonts w:ascii="方正仿宋_GBK" w:hAnsi="方正仿宋_GBK" w:eastAsia="方正仿宋_GBK" w:cs="方正仿宋_GBK"/>
          <w:sz w:val="32"/>
          <w:szCs w:val="32"/>
        </w:rPr>
        <w:t>等具体工作，并签署全部有关文件、协议及合同。签字负全部责任。</w:t>
      </w:r>
    </w:p>
    <w:p w14:paraId="0C81DD54">
      <w:pPr>
        <w:tabs>
          <w:tab w:val="left" w:pos="3360"/>
        </w:tabs>
        <w:autoSpaceDE w:val="0"/>
        <w:autoSpaceDN w:val="0"/>
        <w:spacing w:line="560" w:lineRule="exact"/>
        <w:ind w:firstLine="595" w:firstLineChars="186"/>
        <w:rPr>
          <w:rFonts w:ascii="方正仿宋_GBK" w:hAnsi="方正仿宋_GBK" w:eastAsia="方正仿宋_GBK" w:cs="方正仿宋_GBK"/>
          <w:sz w:val="32"/>
          <w:szCs w:val="32"/>
        </w:rPr>
      </w:pPr>
    </w:p>
    <w:p w14:paraId="5F769763">
      <w:pPr>
        <w:tabs>
          <w:tab w:val="left" w:pos="3360"/>
        </w:tabs>
        <w:autoSpaceDE w:val="0"/>
        <w:autoSpaceDN w:val="0"/>
        <w:spacing w:line="560" w:lineRule="exact"/>
        <w:ind w:firstLine="595" w:firstLineChars="186"/>
        <w:rPr>
          <w:rFonts w:ascii="方正仿宋_GBK" w:hAnsi="方正仿宋_GBK" w:eastAsia="方正仿宋_GBK" w:cs="方正仿宋_GBK"/>
          <w:sz w:val="32"/>
          <w:szCs w:val="32"/>
        </w:rPr>
      </w:pPr>
    </w:p>
    <w:p w14:paraId="013BCEDA">
      <w:pPr>
        <w:tabs>
          <w:tab w:val="left" w:pos="3360"/>
        </w:tabs>
        <w:autoSpaceDE w:val="0"/>
        <w:autoSpaceDN w:val="0"/>
        <w:spacing w:line="560" w:lineRule="exact"/>
        <w:ind w:right="640"/>
        <w:jc w:val="righ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法定代表人（签字或盖章）：</w:t>
      </w:r>
    </w:p>
    <w:p w14:paraId="0432BED6">
      <w:pPr>
        <w:tabs>
          <w:tab w:val="left" w:pos="3360"/>
        </w:tabs>
        <w:autoSpaceDE w:val="0"/>
        <w:autoSpaceDN w:val="0"/>
        <w:spacing w:line="560" w:lineRule="exact"/>
        <w:ind w:right="1280"/>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ascii="方正仿宋_GBK" w:hAnsi="方正仿宋_GBK" w:eastAsia="方正仿宋_GBK" w:cs="方正仿宋_GBK"/>
          <w:sz w:val="32"/>
          <w:szCs w:val="32"/>
        </w:rPr>
        <w:t xml:space="preserve">                  供应商名称（公章） </w:t>
      </w:r>
    </w:p>
    <w:p w14:paraId="6C3D4CD9">
      <w:pPr>
        <w:tabs>
          <w:tab w:val="left" w:pos="3360"/>
        </w:tabs>
        <w:autoSpaceDE w:val="0"/>
        <w:autoSpaceDN w:val="0"/>
        <w:spacing w:line="560" w:lineRule="exact"/>
        <w:ind w:right="1280"/>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t>年</w:t>
      </w:r>
      <w:r>
        <w:rPr>
          <w:rFonts w:ascii="方正仿宋_GBK" w:hAnsi="方正仿宋_GBK" w:eastAsia="方正仿宋_GBK" w:cs="方正仿宋_GBK"/>
          <w:sz w:val="32"/>
          <w:szCs w:val="32"/>
        </w:rPr>
        <w:t xml:space="preserve">   月   日</w:t>
      </w:r>
    </w:p>
    <w:p w14:paraId="253FB7F3">
      <w:pPr>
        <w:rPr>
          <w:rFonts w:ascii="Times New Roman" w:hAnsi="Times New Roman" w:eastAsia="宋体" w:cs="Times New Roman"/>
          <w:szCs w:val="20"/>
        </w:rPr>
      </w:pPr>
    </w:p>
    <w:p w14:paraId="7D31B1AF">
      <w:pPr>
        <w:rPr>
          <w:rFonts w:ascii="Times New Roman" w:hAnsi="Times New Roman" w:eastAsia="宋体" w:cs="Times New Roman"/>
          <w:szCs w:val="20"/>
        </w:rPr>
      </w:pPr>
    </w:p>
    <w:p w14:paraId="01B08069">
      <w:pPr>
        <w:rPr>
          <w:rFonts w:ascii="Times New Roman" w:hAnsi="Times New Roman" w:eastAsia="宋体" w:cs="Times New Roman"/>
          <w:szCs w:val="20"/>
        </w:rPr>
      </w:pPr>
    </w:p>
    <w:p w14:paraId="259DDF22">
      <w:pPr>
        <w:rPr>
          <w:rFonts w:ascii="Times New Roman" w:hAnsi="Times New Roman" w:eastAsia="宋体" w:cs="Times New Roman"/>
          <w:szCs w:val="20"/>
        </w:rPr>
      </w:pPr>
    </w:p>
    <w:p w14:paraId="039ABA1D">
      <w:pPr>
        <w:rPr>
          <w:rFonts w:ascii="Times New Roman" w:hAnsi="Times New Roman" w:eastAsia="宋体" w:cs="Times New Roman"/>
          <w:szCs w:val="20"/>
        </w:rPr>
      </w:pPr>
    </w:p>
    <w:p w14:paraId="4C8B23CC">
      <w:pPr>
        <w:rPr>
          <w:rFonts w:ascii="Times New Roman" w:hAnsi="Times New Roman" w:eastAsia="宋体" w:cs="Times New Roman"/>
          <w:szCs w:val="20"/>
        </w:rPr>
      </w:pPr>
    </w:p>
    <w:p w14:paraId="14B00E93">
      <w:pPr>
        <w:rPr>
          <w:rFonts w:ascii="Times New Roman" w:hAnsi="Times New Roman" w:eastAsia="宋体" w:cs="Times New Roman"/>
          <w:szCs w:val="20"/>
        </w:rPr>
      </w:pPr>
    </w:p>
    <w:p w14:paraId="028BD0C8">
      <w:pPr>
        <w:rPr>
          <w:rFonts w:ascii="Times New Roman" w:hAnsi="Times New Roman" w:eastAsia="宋体" w:cs="Times New Roman"/>
          <w:szCs w:val="20"/>
        </w:rPr>
      </w:pPr>
    </w:p>
    <w:p w14:paraId="2E69BD5C">
      <w:pPr>
        <w:rPr>
          <w:rFonts w:ascii="Times New Roman" w:hAnsi="Times New Roman" w:eastAsia="宋体" w:cs="Times New Roman"/>
          <w:szCs w:val="20"/>
        </w:rPr>
      </w:pPr>
    </w:p>
    <w:p w14:paraId="7D8917C5">
      <w:pPr>
        <w:rPr>
          <w:rFonts w:ascii="Times New Roman" w:hAnsi="Times New Roman" w:eastAsia="宋体" w:cs="Times New Roman"/>
          <w:szCs w:val="20"/>
        </w:rPr>
      </w:pPr>
    </w:p>
    <w:p w14:paraId="2AF2E018">
      <w:pPr>
        <w:rPr>
          <w:rFonts w:ascii="Times New Roman" w:hAnsi="Times New Roman" w:eastAsia="宋体" w:cs="Times New Roman"/>
          <w:szCs w:val="20"/>
        </w:rPr>
      </w:pPr>
    </w:p>
    <w:p w14:paraId="25448578">
      <w:pPr>
        <w:rPr>
          <w:rFonts w:ascii="Times New Roman" w:hAnsi="Times New Roman" w:eastAsia="宋体" w:cs="Times New Roman"/>
          <w:szCs w:val="20"/>
        </w:rPr>
      </w:pPr>
    </w:p>
    <w:p w14:paraId="2ECA41D5">
      <w:pPr>
        <w:rPr>
          <w:rFonts w:ascii="Times New Roman" w:hAnsi="Times New Roman" w:eastAsia="宋体" w:cs="Times New Roman"/>
          <w:szCs w:val="20"/>
        </w:rPr>
      </w:pPr>
    </w:p>
    <w:p w14:paraId="735C644B">
      <w:pPr>
        <w:rPr>
          <w:rFonts w:ascii="Times New Roman" w:hAnsi="Times New Roman" w:eastAsia="宋体" w:cs="Times New Roman"/>
          <w:szCs w:val="20"/>
        </w:rPr>
      </w:pPr>
    </w:p>
    <w:p w14:paraId="4FC95ECE">
      <w:pPr>
        <w:rPr>
          <w:rFonts w:ascii="Times New Roman" w:hAnsi="Times New Roman" w:eastAsia="宋体" w:cs="Times New Roman"/>
          <w:szCs w:val="20"/>
        </w:rPr>
      </w:pPr>
    </w:p>
    <w:p w14:paraId="285DFDEA">
      <w:pPr>
        <w:rPr>
          <w:rFonts w:hint="eastAsia" w:ascii="方正仿宋_GBK" w:hAnsi="宋体" w:eastAsia="方正仿宋_GBK"/>
          <w:sz w:val="32"/>
          <w:szCs w:val="32"/>
          <w:lang w:val="en-US" w:eastAsia="zh-CN"/>
        </w:rPr>
      </w:pPr>
      <w:r>
        <w:rPr>
          <w:rFonts w:hint="eastAsia" w:ascii="方正仿宋_GBK" w:hAnsi="宋体" w:eastAsia="方正仿宋_GBK"/>
          <w:sz w:val="32"/>
          <w:szCs w:val="32"/>
          <w:lang w:val="en-US" w:eastAsia="zh-CN"/>
        </w:rPr>
        <w:br w:type="page"/>
      </w:r>
    </w:p>
    <w:p w14:paraId="5025CD6B">
      <w:pPr>
        <w:rPr>
          <w:rFonts w:ascii="Times New Roman" w:hAnsi="Times New Roman" w:eastAsia="宋体" w:cs="Times New Roman"/>
          <w:szCs w:val="20"/>
        </w:rPr>
      </w:pPr>
      <w:r>
        <w:rPr>
          <w:rFonts w:hint="eastAsia" w:ascii="方正仿宋_GBK" w:hAnsi="宋体" w:eastAsia="方正仿宋_GBK"/>
          <w:sz w:val="32"/>
          <w:szCs w:val="32"/>
          <w:lang w:val="en-US" w:eastAsia="zh-CN"/>
        </w:rPr>
        <w:t>3.</w:t>
      </w:r>
      <w:r>
        <w:rPr>
          <w:rFonts w:hint="eastAsia" w:ascii="方正仿宋_GBK" w:hAnsi="宋体" w:eastAsia="方正仿宋_GBK"/>
          <w:sz w:val="32"/>
          <w:szCs w:val="32"/>
          <w:lang w:eastAsia="zh-CN"/>
        </w:rPr>
        <w:t>法定代表人/负责人</w:t>
      </w:r>
      <w:r>
        <w:rPr>
          <w:rFonts w:hint="eastAsia" w:ascii="方正仿宋_GBK" w:hAnsi="宋体" w:eastAsia="方正仿宋_GBK"/>
          <w:sz w:val="32"/>
          <w:szCs w:val="32"/>
        </w:rPr>
        <w:t>授权委托书（格式）</w:t>
      </w:r>
    </w:p>
    <w:p w14:paraId="28EF1397">
      <w:pPr>
        <w:rPr>
          <w:rFonts w:ascii="Times New Roman" w:hAnsi="Times New Roman" w:eastAsia="宋体" w:cs="Times New Roman"/>
          <w:szCs w:val="20"/>
        </w:rPr>
      </w:pPr>
    </w:p>
    <w:p w14:paraId="29FB31CC">
      <w:pPr>
        <w:rPr>
          <w:rFonts w:ascii="Times New Roman" w:hAnsi="Times New Roman" w:eastAsia="宋体" w:cs="Times New Roman"/>
          <w:szCs w:val="20"/>
        </w:rPr>
      </w:pPr>
    </w:p>
    <w:p w14:paraId="70BF8529">
      <w:pPr>
        <w:rPr>
          <w:rFonts w:ascii="Times New Roman" w:hAnsi="Times New Roman" w:eastAsia="宋体" w:cs="Times New Roman"/>
          <w:szCs w:val="20"/>
        </w:rPr>
      </w:pPr>
    </w:p>
    <w:p w14:paraId="3D79BF0E">
      <w:pPr>
        <w:spacing w:line="560" w:lineRule="exact"/>
        <w:jc w:val="center"/>
        <w:rPr>
          <w:rFonts w:ascii="方正黑体_GBK" w:hAnsi="方正黑体_GBK" w:eastAsia="方正黑体_GBK" w:cs="方正黑体_GBK"/>
          <w:bCs/>
          <w:sz w:val="44"/>
          <w:szCs w:val="44"/>
        </w:rPr>
      </w:pPr>
      <w:r>
        <w:rPr>
          <w:rFonts w:hint="eastAsia" w:ascii="方正黑体_GBK" w:hAnsi="方正黑体_GBK" w:eastAsia="方正黑体_GBK" w:cs="方正黑体_GBK"/>
          <w:bCs/>
          <w:sz w:val="44"/>
          <w:szCs w:val="44"/>
        </w:rPr>
        <w:t>法定代表人授权委托书</w:t>
      </w:r>
    </w:p>
    <w:p w14:paraId="00655F4C">
      <w:pPr>
        <w:spacing w:line="560" w:lineRule="exact"/>
        <w:ind w:firstLine="640" w:firstLineChars="200"/>
        <w:rPr>
          <w:rFonts w:ascii="方正仿宋_GBK" w:hAnsi="方正仿宋_GBK" w:eastAsia="方正仿宋_GBK" w:cs="方正仿宋_GBK"/>
          <w:sz w:val="32"/>
          <w:szCs w:val="32"/>
        </w:rPr>
      </w:pPr>
    </w:p>
    <w:p w14:paraId="615034E3">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本授权书声明：我</w:t>
      </w:r>
      <w:r>
        <w:rPr>
          <w:rFonts w:hint="eastAsia" w:ascii="方正仿宋_GBK" w:hAnsi="方正仿宋_GBK" w:eastAsia="方正仿宋_GBK" w:cs="方正仿宋_GBK"/>
          <w:sz w:val="32"/>
          <w:szCs w:val="32"/>
          <w:u w:val="single"/>
        </w:rPr>
        <w:t xml:space="preserve"> （姓名） </w:t>
      </w:r>
      <w:r>
        <w:rPr>
          <w:rFonts w:hint="eastAsia" w:ascii="方正仿宋_GBK" w:hAnsi="方正仿宋_GBK" w:eastAsia="方正仿宋_GBK" w:cs="方正仿宋_GBK"/>
          <w:sz w:val="32"/>
          <w:szCs w:val="32"/>
        </w:rPr>
        <w:t>系</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供应商</w:t>
      </w:r>
      <w:r>
        <w:rPr>
          <w:rFonts w:hint="eastAsia" w:ascii="方正仿宋_GBK" w:hAnsi="方正仿宋_GBK" w:eastAsia="方正仿宋_GBK" w:cs="方正仿宋_GBK"/>
          <w:sz w:val="32"/>
          <w:szCs w:val="32"/>
          <w:u w:val="single"/>
        </w:rPr>
        <w:t xml:space="preserve">名称） </w:t>
      </w:r>
      <w:r>
        <w:rPr>
          <w:rFonts w:hint="eastAsia" w:ascii="方正仿宋_GBK" w:hAnsi="方正仿宋_GBK" w:eastAsia="方正仿宋_GBK" w:cs="方正仿宋_GBK"/>
          <w:sz w:val="32"/>
          <w:szCs w:val="32"/>
        </w:rPr>
        <w:t>的法定代表人，现授权我单位的</w:t>
      </w:r>
      <w:r>
        <w:rPr>
          <w:rFonts w:hint="eastAsia" w:ascii="方正仿宋_GBK" w:hAnsi="方正仿宋_GBK" w:eastAsia="方正仿宋_GBK" w:cs="方正仿宋_GBK"/>
          <w:sz w:val="32"/>
          <w:szCs w:val="32"/>
          <w:u w:val="single"/>
        </w:rPr>
        <w:t xml:space="preserve"> （姓名） </w:t>
      </w:r>
      <w:r>
        <w:rPr>
          <w:rFonts w:hint="eastAsia" w:ascii="方正仿宋_GBK" w:hAnsi="方正仿宋_GBK" w:eastAsia="方正仿宋_GBK" w:cs="方正仿宋_GBK"/>
          <w:sz w:val="32"/>
          <w:szCs w:val="32"/>
        </w:rPr>
        <w:t>为我公司授权代理人，以本公司的名义参加</w:t>
      </w:r>
      <w:r>
        <w:rPr>
          <w:rFonts w:hint="eastAsia" w:ascii="方正仿宋_GBK" w:hAnsi="方正仿宋_GBK" w:eastAsia="方正仿宋_GBK" w:cs="方正仿宋_GBK"/>
          <w:sz w:val="32"/>
          <w:szCs w:val="32"/>
          <w:lang w:eastAsia="zh-CN"/>
        </w:rPr>
        <w:t>重庆市黔江中心医院</w:t>
      </w:r>
      <w:r>
        <w:rPr>
          <w:rFonts w:hint="eastAsia" w:ascii="方正仿宋_GBK" w:hAnsi="方正仿宋_GBK" w:eastAsia="方正仿宋_GBK" w:cs="方正仿宋_GBK"/>
          <w:sz w:val="32"/>
          <w:szCs w:val="32"/>
        </w:rPr>
        <w:t>的</w:t>
      </w:r>
      <w:r>
        <w:rPr>
          <w:rFonts w:hint="eastAsia" w:ascii="方正仿宋_GBK" w:hAnsi="方正仿宋_GBK" w:eastAsia="方正仿宋_GBK" w:cs="方正仿宋_GBK"/>
          <w:sz w:val="32"/>
          <w:szCs w:val="32"/>
          <w:u w:val="single"/>
        </w:rPr>
        <w:t xml:space="preserve">   （项目名称）    </w:t>
      </w:r>
      <w:r>
        <w:rPr>
          <w:rFonts w:hint="eastAsia" w:ascii="方正仿宋_GBK" w:hAnsi="方正仿宋_GBK" w:eastAsia="方正仿宋_GBK" w:cs="方正仿宋_GBK"/>
          <w:sz w:val="32"/>
          <w:szCs w:val="32"/>
        </w:rPr>
        <w:t>采购活动。授权代理人在本次采购过程中所签署的一切文件和处理与之有关的一切事务，我均予以承认。</w:t>
      </w:r>
    </w:p>
    <w:p w14:paraId="5425A5DC">
      <w:pPr>
        <w:spacing w:line="560" w:lineRule="exact"/>
        <w:ind w:firstLine="640" w:firstLineChars="200"/>
        <w:rPr>
          <w:rFonts w:hint="eastAsia" w:ascii="方正仿宋_GBK" w:hAnsi="方正仿宋_GBK" w:eastAsia="方正仿宋_GBK" w:cs="方正仿宋_GBK"/>
          <w:sz w:val="32"/>
          <w:szCs w:val="32"/>
        </w:rPr>
      </w:pPr>
    </w:p>
    <w:p w14:paraId="3BE362FD">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授权代理人：（签字或盖章）        </w:t>
      </w:r>
    </w:p>
    <w:p w14:paraId="3E0CB4DD">
      <w:pPr>
        <w:spacing w:line="560" w:lineRule="exact"/>
        <w:ind w:firstLine="640" w:firstLineChars="200"/>
        <w:rPr>
          <w:rFonts w:ascii="方正仿宋_GBK" w:hAnsi="方正仿宋_GBK" w:eastAsia="方正仿宋_GBK" w:cs="方正仿宋_GBK"/>
          <w:sz w:val="32"/>
          <w:szCs w:val="32"/>
        </w:rPr>
      </w:pPr>
    </w:p>
    <w:p w14:paraId="1C343C49">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授权代理人无转让权，特此授权。</w:t>
      </w:r>
    </w:p>
    <w:p w14:paraId="79E820AE">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投标单位：（盖章）</w:t>
      </w:r>
    </w:p>
    <w:p w14:paraId="0879EC99">
      <w:pPr>
        <w:spacing w:line="560" w:lineRule="exact"/>
        <w:ind w:firstLine="640" w:firstLineChars="200"/>
      </w:pPr>
      <w:r>
        <w:rPr>
          <w:rFonts w:hint="eastAsia" w:ascii="方正仿宋_GBK" w:hAnsi="方正仿宋_GBK" w:eastAsia="方正仿宋_GBK" w:cs="方正仿宋_GBK"/>
          <w:sz w:val="32"/>
          <w:szCs w:val="32"/>
        </w:rPr>
        <w:t>法定表人：（签字或盖章）</w:t>
      </w:r>
    </w:p>
    <w:p w14:paraId="44DDFF9B">
      <w:pPr>
        <w:spacing w:line="560" w:lineRule="exact"/>
        <w:rPr>
          <w:rFonts w:ascii="Times New Roman" w:hAnsi="Times New Roman" w:eastAsia="宋体" w:cs="Times New Roman"/>
          <w:szCs w:val="20"/>
        </w:rPr>
      </w:pPr>
    </w:p>
    <w:tbl>
      <w:tblPr>
        <w:tblStyle w:val="3"/>
        <w:tblpPr w:leftFromText="180" w:rightFromText="180" w:vertAnchor="text" w:horzAnchor="page" w:tblpX="6060" w:tblpY="387"/>
        <w:tblW w:w="446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4460"/>
      </w:tblGrid>
      <w:tr w14:paraId="307DC87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3116" w:hRule="atLeast"/>
        </w:trPr>
        <w:tc>
          <w:tcPr>
            <w:tcW w:w="4460" w:type="dxa"/>
            <w:tcBorders>
              <w:top w:val="dotDotDash" w:color="auto" w:sz="4" w:space="0"/>
              <w:left w:val="dotDotDash" w:color="auto" w:sz="4" w:space="0"/>
              <w:bottom w:val="dotDotDash" w:color="auto" w:sz="4" w:space="0"/>
              <w:right w:val="dotDotDash" w:color="auto" w:sz="4" w:space="0"/>
            </w:tcBorders>
            <w:noWrap/>
          </w:tcPr>
          <w:p w14:paraId="55396C74">
            <w:pPr>
              <w:spacing w:line="560" w:lineRule="exact"/>
              <w:ind w:firstLine="320" w:firstLineChars="1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授权代理人身份证复印件</w:t>
            </w:r>
          </w:p>
          <w:p w14:paraId="101F3CD9">
            <w:pPr>
              <w:spacing w:line="560" w:lineRule="exact"/>
              <w:rPr>
                <w:rFonts w:ascii="宋体" w:hAnsi="宋体" w:eastAsia="宋体" w:cs="Times New Roman"/>
                <w:sz w:val="24"/>
                <w:szCs w:val="24"/>
              </w:rPr>
            </w:pPr>
          </w:p>
          <w:p w14:paraId="0BBF5823">
            <w:pPr>
              <w:spacing w:line="560" w:lineRule="exact"/>
              <w:rPr>
                <w:rFonts w:ascii="宋体" w:hAnsi="宋体" w:eastAsia="宋体" w:cs="Times New Roman"/>
                <w:sz w:val="24"/>
                <w:szCs w:val="24"/>
              </w:rPr>
            </w:pPr>
          </w:p>
          <w:p w14:paraId="644BE1E0">
            <w:pPr>
              <w:spacing w:line="560" w:lineRule="exact"/>
              <w:rPr>
                <w:rFonts w:ascii="宋体" w:hAnsi="宋体" w:eastAsia="宋体" w:cs="Times New Roman"/>
                <w:sz w:val="24"/>
                <w:szCs w:val="24"/>
              </w:rPr>
            </w:pPr>
          </w:p>
          <w:p w14:paraId="3F6493B2">
            <w:pPr>
              <w:spacing w:line="560" w:lineRule="exact"/>
              <w:rPr>
                <w:rFonts w:ascii="宋体" w:hAnsi="宋体" w:eastAsia="宋体" w:cs="Times New Roman"/>
                <w:sz w:val="24"/>
                <w:szCs w:val="24"/>
              </w:rPr>
            </w:pPr>
          </w:p>
        </w:tc>
      </w:tr>
    </w:tbl>
    <w:tbl>
      <w:tblPr>
        <w:tblStyle w:val="3"/>
        <w:tblpPr w:leftFromText="180" w:rightFromText="180" w:vertAnchor="text" w:horzAnchor="page" w:tblpX="1395" w:tblpY="348"/>
        <w:tblW w:w="446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4460"/>
      </w:tblGrid>
      <w:tr w14:paraId="005BC72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3116" w:hRule="atLeast"/>
        </w:trPr>
        <w:tc>
          <w:tcPr>
            <w:tcW w:w="4460" w:type="dxa"/>
            <w:tcBorders>
              <w:top w:val="dotDotDash" w:color="auto" w:sz="4" w:space="0"/>
              <w:left w:val="dotDotDash" w:color="auto" w:sz="4" w:space="0"/>
              <w:bottom w:val="dotDotDash" w:color="auto" w:sz="4" w:space="0"/>
              <w:right w:val="dotDotDash" w:color="auto" w:sz="4" w:space="0"/>
            </w:tcBorders>
            <w:noWrap/>
          </w:tcPr>
          <w:p w14:paraId="6AE5F6F4">
            <w:pPr>
              <w:spacing w:line="560" w:lineRule="exact"/>
              <w:ind w:firstLine="320" w:firstLineChars="1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法定代表人身份证复印件</w:t>
            </w:r>
          </w:p>
          <w:p w14:paraId="6B652324">
            <w:pPr>
              <w:spacing w:line="560" w:lineRule="exact"/>
              <w:rPr>
                <w:rFonts w:ascii="宋体" w:hAnsi="宋体" w:eastAsia="宋体" w:cs="Times New Roman"/>
                <w:sz w:val="24"/>
                <w:szCs w:val="24"/>
              </w:rPr>
            </w:pPr>
          </w:p>
          <w:p w14:paraId="3D417AF3">
            <w:pPr>
              <w:spacing w:line="560" w:lineRule="exact"/>
              <w:rPr>
                <w:rFonts w:ascii="宋体" w:hAnsi="宋体" w:eastAsia="宋体" w:cs="Times New Roman"/>
                <w:sz w:val="24"/>
                <w:szCs w:val="24"/>
              </w:rPr>
            </w:pPr>
          </w:p>
          <w:p w14:paraId="69B60A31">
            <w:pPr>
              <w:spacing w:line="560" w:lineRule="exact"/>
              <w:rPr>
                <w:rFonts w:ascii="宋体" w:hAnsi="宋体" w:eastAsia="宋体" w:cs="Times New Roman"/>
                <w:sz w:val="24"/>
                <w:szCs w:val="24"/>
              </w:rPr>
            </w:pPr>
          </w:p>
          <w:p w14:paraId="36A37DE2">
            <w:pPr>
              <w:spacing w:line="560" w:lineRule="exact"/>
              <w:rPr>
                <w:rFonts w:ascii="宋体" w:hAnsi="宋体" w:eastAsia="宋体" w:cs="Times New Roman"/>
                <w:sz w:val="24"/>
                <w:szCs w:val="24"/>
              </w:rPr>
            </w:pPr>
          </w:p>
        </w:tc>
      </w:tr>
    </w:tbl>
    <w:p w14:paraId="06C8C4DB">
      <w:r>
        <w:br w:type="page"/>
      </w:r>
    </w:p>
    <w:p w14:paraId="0C154EB3">
      <w:pPr>
        <w:pStyle w:val="2"/>
        <w:numPr>
          <w:ilvl w:val="0"/>
          <w:numId w:val="1"/>
        </w:numPr>
        <w:rPr>
          <w:rFonts w:hint="eastAsia" w:ascii="方正仿宋_GBK" w:hAnsi="宋体" w:eastAsia="方正仿宋_GBK"/>
          <w:sz w:val="32"/>
          <w:szCs w:val="32"/>
          <w:lang w:val="en-US" w:eastAsia="zh-CN"/>
        </w:rPr>
      </w:pPr>
      <w:r>
        <w:rPr>
          <w:rFonts w:hint="eastAsia" w:ascii="方正仿宋_GBK" w:hAnsi="宋体" w:eastAsia="方正仿宋_GBK"/>
          <w:sz w:val="32"/>
          <w:szCs w:val="32"/>
          <w:lang w:val="en-US" w:eastAsia="zh-CN"/>
        </w:rPr>
        <w:t>报价函（格式）</w:t>
      </w:r>
    </w:p>
    <w:p w14:paraId="38806190">
      <w:pPr>
        <w:tabs>
          <w:tab w:val="left" w:pos="6300"/>
        </w:tabs>
        <w:snapToGrid w:val="0"/>
        <w:spacing w:line="520" w:lineRule="exact"/>
        <w:jc w:val="center"/>
        <w:rPr>
          <w:rFonts w:eastAsia="方正小标宋_GBK"/>
          <w:sz w:val="36"/>
          <w:szCs w:val="36"/>
        </w:rPr>
      </w:pPr>
      <w:r>
        <w:rPr>
          <w:rFonts w:eastAsia="方正小标宋_GBK"/>
          <w:sz w:val="36"/>
          <w:szCs w:val="36"/>
        </w:rPr>
        <w:t>报价函</w:t>
      </w:r>
    </w:p>
    <w:p w14:paraId="00D02659">
      <w:pPr>
        <w:pStyle w:val="2"/>
        <w:rPr>
          <w:rFonts w:eastAsia="方正小标宋_GBK"/>
          <w:sz w:val="36"/>
          <w:szCs w:val="36"/>
        </w:rPr>
      </w:pPr>
    </w:p>
    <w:p w14:paraId="3D7E27AC">
      <w:pPr>
        <w:pStyle w:val="2"/>
        <w:rPr>
          <w:rFonts w:eastAsia="方正小标宋_GBK"/>
          <w:sz w:val="36"/>
          <w:szCs w:val="36"/>
        </w:rPr>
      </w:pPr>
      <w:r>
        <w:rPr>
          <w:rFonts w:hint="eastAsia" w:ascii="方正仿宋_GBK" w:hAnsi="方正仿宋_GBK" w:eastAsia="方正仿宋_GBK" w:cs="方正仿宋_GBK"/>
          <w:kern w:val="0"/>
          <w:sz w:val="32"/>
          <w:szCs w:val="32"/>
          <w:lang w:eastAsia="zh-CN"/>
        </w:rPr>
        <w:t>重庆市黔江中心医院：</w:t>
      </w:r>
    </w:p>
    <w:tbl>
      <w:tblPr>
        <w:tblStyle w:val="4"/>
        <w:tblpPr w:leftFromText="180" w:rightFromText="180" w:vertAnchor="text" w:horzAnchor="page" w:tblpXSpec="center" w:tblpY="350"/>
        <w:tblOverlap w:val="never"/>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7"/>
      </w:tblGrid>
      <w:tr w14:paraId="4770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8857" w:type="dxa"/>
            <w:noWrap/>
            <w:vAlign w:val="center"/>
          </w:tcPr>
          <w:p w14:paraId="67D2DDEE">
            <w:pPr>
              <w:snapToGrid w:val="0"/>
              <w:spacing w:line="560" w:lineRule="exact"/>
              <w:jc w:val="both"/>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rPr>
              <w:t>项目名称：</w:t>
            </w:r>
            <w:r>
              <w:rPr>
                <w:rFonts w:hint="eastAsia" w:ascii="方正仿宋_GBK" w:hAnsi="方正仿宋_GBK" w:eastAsia="方正仿宋_GBK" w:cs="方正仿宋_GBK"/>
                <w:kern w:val="0"/>
                <w:sz w:val="32"/>
                <w:szCs w:val="32"/>
                <w:lang w:eastAsia="zh-CN"/>
              </w:rPr>
              <w:t>重庆市黔江中心医院</w:t>
            </w:r>
            <w:r>
              <w:rPr>
                <w:rFonts w:hint="eastAsia" w:ascii="方正仿宋_GBK" w:eastAsia="方正仿宋_GBK" w:cs="方正仿宋_GBK"/>
                <w:sz w:val="32"/>
                <w:szCs w:val="32"/>
                <w:lang w:val="en-US" w:eastAsia="zh-CN"/>
              </w:rPr>
              <w:t>病历档案及密集架等搬迁项目</w:t>
            </w:r>
          </w:p>
        </w:tc>
      </w:tr>
      <w:tr w14:paraId="2C62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8857" w:type="dxa"/>
            <w:noWrap/>
            <w:vAlign w:val="center"/>
          </w:tcPr>
          <w:p w14:paraId="5694FF11">
            <w:pPr>
              <w:snapToGrid w:val="0"/>
              <w:spacing w:line="560" w:lineRule="exact"/>
              <w:jc w:val="both"/>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项目编号</w:t>
            </w:r>
            <w:r>
              <w:rPr>
                <w:rFonts w:hint="eastAsia" w:ascii="方正仿宋_GBK" w:hAnsi="方正仿宋_GBK" w:eastAsia="方正仿宋_GBK" w:cs="方正仿宋_GBK"/>
                <w:kern w:val="0"/>
                <w:sz w:val="32"/>
                <w:szCs w:val="32"/>
              </w:rPr>
              <w:t>：QJZXYYCG-2026-29</w:t>
            </w:r>
          </w:p>
        </w:tc>
      </w:tr>
      <w:tr w14:paraId="1C93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8857" w:type="dxa"/>
            <w:noWrap/>
            <w:vAlign w:val="center"/>
          </w:tcPr>
          <w:p w14:paraId="2A7C5C12">
            <w:pPr>
              <w:snapToGrid w:val="0"/>
              <w:spacing w:line="560" w:lineRule="exact"/>
              <w:jc w:val="both"/>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金额（小写）：</w:t>
            </w:r>
          </w:p>
        </w:tc>
      </w:tr>
      <w:tr w14:paraId="7477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8857" w:type="dxa"/>
            <w:noWrap/>
            <w:vAlign w:val="center"/>
          </w:tcPr>
          <w:p w14:paraId="63E6A6C3">
            <w:pPr>
              <w:snapToGrid w:val="0"/>
              <w:spacing w:line="560" w:lineRule="exact"/>
              <w:jc w:val="both"/>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金额（大写）：</w:t>
            </w:r>
          </w:p>
        </w:tc>
      </w:tr>
    </w:tbl>
    <w:p w14:paraId="4BADA967">
      <w:pPr>
        <w:spacing w:line="560" w:lineRule="exact"/>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rPr>
        <w:t>注：</w:t>
      </w:r>
      <w:r>
        <w:rPr>
          <w:rFonts w:ascii="方正仿宋_GBK" w:hAnsi="方正仿宋_GBK" w:eastAsia="方正仿宋_GBK" w:cs="方正仿宋_GBK"/>
          <w:color w:val="000000"/>
          <w:sz w:val="32"/>
          <w:szCs w:val="32"/>
        </w:rPr>
        <w:t>1</w:t>
      </w:r>
      <w:r>
        <w:rPr>
          <w:rFonts w:hint="eastAsia" w:ascii="方正仿宋_GBK" w:hAnsi="方正仿宋_GBK" w:eastAsia="方正仿宋_GBK" w:cs="方正仿宋_GBK"/>
          <w:color w:val="000000"/>
          <w:sz w:val="32"/>
          <w:szCs w:val="32"/>
        </w:rPr>
        <w:t>.本次报价为全费用包干价，包含但不限于：人工、打包、车辆、机具、税费、利润、保险、保护包装物等。</w:t>
      </w:r>
    </w:p>
    <w:p w14:paraId="6B3CEBCC">
      <w:pPr>
        <w:numPr>
          <w:ilvl w:val="0"/>
          <w:numId w:val="0"/>
        </w:numPr>
        <w:spacing w:line="56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kern w:val="2"/>
          <w:sz w:val="32"/>
          <w:szCs w:val="32"/>
          <w:lang w:val="en-US" w:eastAsia="zh-CN" w:bidi="ar-SA"/>
        </w:rPr>
        <w:t>2.</w:t>
      </w:r>
      <w:r>
        <w:rPr>
          <w:rFonts w:hint="eastAsia" w:ascii="方正仿宋_GBK" w:hAnsi="方正仿宋_GBK" w:eastAsia="方正仿宋_GBK" w:cs="方正仿宋_GBK"/>
          <w:color w:val="000000"/>
          <w:sz w:val="32"/>
          <w:szCs w:val="32"/>
          <w:lang w:val="en-US" w:eastAsia="zh-CN"/>
        </w:rPr>
        <w:t>报价函</w:t>
      </w:r>
      <w:r>
        <w:rPr>
          <w:rFonts w:hint="eastAsia" w:ascii="方正仿宋_GBK" w:hAnsi="方正仿宋_GBK" w:eastAsia="方正仿宋_GBK" w:cs="方正仿宋_GBK"/>
          <w:color w:val="000000"/>
          <w:sz w:val="32"/>
          <w:szCs w:val="32"/>
        </w:rPr>
        <w:t>须加盖</w:t>
      </w:r>
      <w:r>
        <w:rPr>
          <w:rFonts w:hint="eastAsia" w:ascii="方正仿宋_GBK" w:hAnsi="方正仿宋_GBK" w:eastAsia="方正仿宋_GBK" w:cs="方正仿宋_GBK"/>
          <w:color w:val="000000"/>
          <w:sz w:val="32"/>
          <w:szCs w:val="32"/>
          <w:lang w:val="en-US" w:eastAsia="zh-CN"/>
        </w:rPr>
        <w:t>供应商</w:t>
      </w:r>
      <w:r>
        <w:rPr>
          <w:rFonts w:hint="eastAsia" w:ascii="方正仿宋_GBK" w:hAnsi="方正仿宋_GBK" w:eastAsia="方正仿宋_GBK" w:cs="方正仿宋_GBK"/>
          <w:color w:val="000000"/>
          <w:sz w:val="32"/>
          <w:szCs w:val="32"/>
        </w:rPr>
        <w:t>鲜章。</w:t>
      </w:r>
    </w:p>
    <w:p w14:paraId="4CBB5812">
      <w:pPr>
        <w:pStyle w:val="2"/>
        <w:numPr>
          <w:ilvl w:val="0"/>
          <w:numId w:val="0"/>
        </w:numPr>
        <w:ind w:firstLine="640" w:firstLineChars="200"/>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 xml:space="preserve">3.报价函可现场填写报价金额。  </w:t>
      </w:r>
    </w:p>
    <w:p w14:paraId="31584C75">
      <w:pPr>
        <w:tabs>
          <w:tab w:val="left" w:pos="6300"/>
        </w:tabs>
        <w:snapToGrid w:val="0"/>
        <w:spacing w:line="520" w:lineRule="exact"/>
        <w:rPr>
          <w:rFonts w:eastAsia="方正仿宋_GBK"/>
          <w:sz w:val="32"/>
          <w:szCs w:val="32"/>
        </w:rPr>
      </w:pPr>
    </w:p>
    <w:p w14:paraId="0685E0C5">
      <w:pPr>
        <w:tabs>
          <w:tab w:val="left" w:pos="6300"/>
        </w:tabs>
        <w:snapToGrid w:val="0"/>
        <w:spacing w:line="520" w:lineRule="exact"/>
        <w:ind w:firstLine="640" w:firstLineChars="200"/>
        <w:rPr>
          <w:rFonts w:eastAsia="方正仿宋_GBK"/>
          <w:sz w:val="32"/>
          <w:szCs w:val="32"/>
        </w:rPr>
      </w:pPr>
    </w:p>
    <w:p w14:paraId="3EDEB00C">
      <w:pPr>
        <w:tabs>
          <w:tab w:val="left" w:pos="6300"/>
        </w:tabs>
        <w:snapToGrid w:val="0"/>
        <w:spacing w:line="520" w:lineRule="exact"/>
        <w:ind w:firstLine="640" w:firstLineChars="200"/>
        <w:rPr>
          <w:rFonts w:eastAsia="方正仿宋_GBK"/>
          <w:sz w:val="32"/>
          <w:szCs w:val="32"/>
        </w:rPr>
      </w:pPr>
      <w:r>
        <w:rPr>
          <w:rFonts w:eastAsia="方正仿宋_GBK"/>
          <w:sz w:val="32"/>
          <w:szCs w:val="32"/>
        </w:rPr>
        <w:t>　　　　　　　　　　　</w:t>
      </w:r>
      <w:r>
        <w:rPr>
          <w:rFonts w:hint="eastAsia" w:eastAsia="方正仿宋_GBK"/>
          <w:sz w:val="32"/>
          <w:szCs w:val="32"/>
          <w:lang w:val="en-US" w:eastAsia="zh-CN"/>
        </w:rPr>
        <w:t xml:space="preserve">    供应商</w:t>
      </w:r>
      <w:r>
        <w:rPr>
          <w:rFonts w:eastAsia="方正仿宋_GBK"/>
          <w:sz w:val="32"/>
          <w:szCs w:val="32"/>
        </w:rPr>
        <w:t>（公章）：</w:t>
      </w:r>
      <w:r>
        <w:rPr>
          <w:rFonts w:hint="eastAsia" w:eastAsia="方正仿宋_GBK"/>
          <w:sz w:val="32"/>
          <w:szCs w:val="32"/>
          <w:lang w:val="en-US" w:eastAsia="zh-CN"/>
        </w:rPr>
        <w:t xml:space="preserve">      </w:t>
      </w:r>
    </w:p>
    <w:p w14:paraId="3D19E927">
      <w:pPr>
        <w:tabs>
          <w:tab w:val="left" w:pos="6300"/>
        </w:tabs>
        <w:snapToGrid w:val="0"/>
        <w:spacing w:line="520" w:lineRule="exact"/>
        <w:ind w:firstLine="640" w:firstLineChars="200"/>
        <w:rPr>
          <w:rFonts w:hint="eastAsia" w:eastAsia="方正仿宋_GBK"/>
          <w:sz w:val="32"/>
          <w:szCs w:val="32"/>
          <w:lang w:eastAsia="zh-CN"/>
        </w:rPr>
      </w:pPr>
      <w:r>
        <w:rPr>
          <w:rFonts w:eastAsia="方正仿宋_GBK"/>
          <w:sz w:val="32"/>
          <w:szCs w:val="32"/>
        </w:rPr>
        <w:t>　　　　　　　　</w:t>
      </w:r>
      <w:r>
        <w:rPr>
          <w:rFonts w:hint="eastAsia" w:eastAsia="方正仿宋_GBK"/>
          <w:sz w:val="32"/>
          <w:szCs w:val="32"/>
        </w:rPr>
        <w:t xml:space="preserve">        </w:t>
      </w:r>
      <w:r>
        <w:rPr>
          <w:rFonts w:hint="eastAsia" w:eastAsia="方正仿宋_GBK"/>
          <w:sz w:val="32"/>
          <w:szCs w:val="32"/>
          <w:lang w:val="en-US" w:eastAsia="zh-CN"/>
        </w:rPr>
        <w:t xml:space="preserve">  </w:t>
      </w:r>
      <w:r>
        <w:rPr>
          <w:rFonts w:eastAsia="方正仿宋_GBK"/>
          <w:sz w:val="32"/>
          <w:szCs w:val="32"/>
        </w:rPr>
        <w:t>联系人</w:t>
      </w:r>
      <w:r>
        <w:rPr>
          <w:rFonts w:hint="eastAsia" w:eastAsia="方正仿宋_GBK"/>
          <w:sz w:val="32"/>
          <w:szCs w:val="32"/>
          <w:lang w:eastAsia="zh-CN"/>
        </w:rPr>
        <w:t>：</w:t>
      </w:r>
    </w:p>
    <w:p w14:paraId="40244247">
      <w:pPr>
        <w:tabs>
          <w:tab w:val="left" w:pos="6300"/>
        </w:tabs>
        <w:snapToGrid w:val="0"/>
        <w:spacing w:line="520" w:lineRule="exact"/>
        <w:ind w:firstLine="4800" w:firstLineChars="1500"/>
        <w:rPr>
          <w:rFonts w:eastAsia="方正仿宋_GBK"/>
          <w:sz w:val="32"/>
          <w:szCs w:val="32"/>
        </w:rPr>
      </w:pPr>
      <w:r>
        <w:rPr>
          <w:rFonts w:hint="eastAsia" w:eastAsia="方正仿宋_GBK"/>
          <w:sz w:val="32"/>
          <w:szCs w:val="32"/>
          <w:lang w:val="en-US" w:eastAsia="zh-CN"/>
        </w:rPr>
        <w:t>联系</w:t>
      </w:r>
      <w:r>
        <w:rPr>
          <w:rFonts w:eastAsia="方正仿宋_GBK"/>
          <w:sz w:val="32"/>
          <w:szCs w:val="32"/>
        </w:rPr>
        <w:t>电话：　　　　　　　　　　　　　</w:t>
      </w:r>
    </w:p>
    <w:p w14:paraId="6B63FA02">
      <w:pPr>
        <w:snapToGrid w:val="0"/>
        <w:spacing w:line="520" w:lineRule="exact"/>
        <w:ind w:firstLine="4800" w:firstLineChars="1500"/>
        <w:rPr>
          <w:rFonts w:eastAsia="方正仿宋_GBK"/>
          <w:sz w:val="32"/>
          <w:szCs w:val="32"/>
        </w:rPr>
      </w:pPr>
      <w:r>
        <w:rPr>
          <w:rFonts w:hint="eastAsia" w:eastAsia="方正仿宋_GBK"/>
          <w:sz w:val="32"/>
          <w:szCs w:val="32"/>
          <w:lang w:val="en-US" w:eastAsia="zh-CN"/>
        </w:rPr>
        <w:t xml:space="preserve">日期：    </w:t>
      </w:r>
      <w:r>
        <w:rPr>
          <w:rFonts w:eastAsia="方正仿宋_GBK"/>
          <w:sz w:val="32"/>
          <w:szCs w:val="32"/>
        </w:rPr>
        <w:t>年   月   日</w:t>
      </w:r>
    </w:p>
    <w:p w14:paraId="2ABB62C4">
      <w:pPr>
        <w:pStyle w:val="2"/>
        <w:rPr>
          <w:rFonts w:hint="eastAsia" w:eastAsia="方正仿宋_GBK"/>
          <w:sz w:val="32"/>
          <w:szCs w:val="32"/>
          <w:lang w:val="en-US" w:eastAsia="zh-CN"/>
        </w:rPr>
      </w:pPr>
    </w:p>
    <w:sectPr>
      <w:pgSz w:w="11906" w:h="16838"/>
      <w:pgMar w:top="1984"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77571"/>
    <w:multiLevelType w:val="singleLevel"/>
    <w:tmpl w:val="C4077571"/>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OWEwOGRmOGE5Njk5NjJjNTNjMzkzMDU0NjUxMWQifQ=="/>
  </w:docVars>
  <w:rsids>
    <w:rsidRoot w:val="7AE24DCB"/>
    <w:rsid w:val="0FDD208E"/>
    <w:rsid w:val="30F83225"/>
    <w:rsid w:val="3769389B"/>
    <w:rsid w:val="6FEE7D9B"/>
    <w:rsid w:val="7AE24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table" w:styleId="4">
    <w:name w:val="Table Grid"/>
    <w:basedOn w:val="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2026-09-22T06:25:00Z</dcterms:created>
  <dc:creator>陈珍华</dc:creator>
  <cp:lastModifiedBy>陈珍华</cp:lastModifiedBy>
  <dcterms:modified xsi:type="dcterms:W3CDTF">2026-09-22T07:11:56Z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9C4DE6B9200B4D8798961D40714EE0B1_11</vt:lpwstr>
  </property>
</Properties>
</file>